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76" w:rsidRDefault="00D55E11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河北省教育厅</w:t>
      </w:r>
    </w:p>
    <w:p w:rsidR="00A84F76" w:rsidRDefault="00D55E11">
      <w:pPr>
        <w:spacing w:line="540" w:lineRule="exact"/>
        <w:jc w:val="center"/>
        <w:rPr>
          <w:rFonts w:ascii="方正小标宋简体" w:eastAsia="方正小标宋简体" w:hAnsi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关于</w:t>
      </w:r>
      <w:r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2020</w:t>
      </w:r>
      <w:r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年河北省普通高校专科接本科</w:t>
      </w:r>
    </w:p>
    <w:p w:rsidR="00A84F76" w:rsidRDefault="00D55E11">
      <w:pPr>
        <w:spacing w:line="540" w:lineRule="exact"/>
        <w:jc w:val="center"/>
        <w:rPr>
          <w:rFonts w:ascii="方正小标宋简体" w:eastAsia="方正小标宋简体" w:hAnsi="方正小标宋简体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教育考试选拔</w:t>
      </w:r>
      <w:r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扩招补报名</w:t>
      </w:r>
      <w:r>
        <w:rPr>
          <w:rFonts w:ascii="方正小标宋简体" w:eastAsia="方正小标宋简体" w:hAnsi="方正小标宋简体" w:hint="eastAsia"/>
          <w:spacing w:val="-10"/>
          <w:sz w:val="44"/>
          <w:szCs w:val="44"/>
        </w:rPr>
        <w:t>工作的通知</w:t>
      </w:r>
    </w:p>
    <w:p w:rsidR="00A84F76" w:rsidRDefault="00A84F76">
      <w:pPr>
        <w:tabs>
          <w:tab w:val="left" w:pos="3171"/>
        </w:tabs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A84F76" w:rsidRDefault="00D55E11">
      <w:pPr>
        <w:tabs>
          <w:tab w:val="left" w:pos="3171"/>
        </w:tabs>
        <w:spacing w:line="54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冀教学函</w:t>
      </w:r>
      <w:proofErr w:type="gramEnd"/>
      <w:r>
        <w:rPr>
          <w:rFonts w:ascii="仿宋" w:eastAsia="仿宋" w:hAnsi="仿宋" w:hint="eastAsia"/>
          <w:sz w:val="32"/>
          <w:szCs w:val="32"/>
        </w:rPr>
        <w:t>[2020]4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84F76" w:rsidRDefault="00A84F7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A84F76" w:rsidRDefault="00D55E11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各有关高等学校：</w:t>
      </w:r>
    </w:p>
    <w:p w:rsidR="00A84F76" w:rsidRDefault="00D55E11">
      <w:pPr>
        <w:keepNext/>
        <w:adjustRightInd w:val="0"/>
        <w:snapToGrid w:val="0"/>
        <w:spacing w:line="540" w:lineRule="exact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为缓解今年高校毕业生就业压力，</w:t>
      </w:r>
      <w:r>
        <w:rPr>
          <w:rFonts w:ascii="仿宋" w:eastAsia="仿宋" w:hAnsi="仿宋" w:cs="仿宋" w:hint="eastAsia"/>
          <w:sz w:val="32"/>
          <w:szCs w:val="32"/>
        </w:rPr>
        <w:t>增加专科毕业生升学深造机会，根据教育部有关文件精神，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年我省</w:t>
      </w:r>
      <w:r>
        <w:rPr>
          <w:rFonts w:ascii="仿宋" w:eastAsia="仿宋" w:hAnsi="仿宋" w:cs="仿宋" w:hint="eastAsia"/>
          <w:sz w:val="32"/>
          <w:szCs w:val="32"/>
        </w:rPr>
        <w:t>普通高校专科接本科教育考试选拔扩大招生规模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2.8</w:t>
      </w:r>
      <w:r>
        <w:rPr>
          <w:rFonts w:ascii="仿宋" w:eastAsia="仿宋" w:hAnsi="仿宋" w:cs="仿宋" w:hint="eastAsia"/>
          <w:sz w:val="32"/>
          <w:szCs w:val="32"/>
        </w:rPr>
        <w:t>万人</w:t>
      </w:r>
      <w:r>
        <w:rPr>
          <w:rFonts w:ascii="仿宋" w:eastAsia="仿宋" w:hAnsi="仿宋" w:cs="仿宋" w:hint="eastAsia"/>
          <w:sz w:val="32"/>
          <w:szCs w:val="32"/>
        </w:rPr>
        <w:t>。现就</w:t>
      </w:r>
      <w:r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sz w:val="32"/>
          <w:szCs w:val="32"/>
        </w:rPr>
        <w:t>扩招补报名工作的有关事宜通知如下：</w:t>
      </w:r>
    </w:p>
    <w:p w:rsidR="00A84F76" w:rsidRDefault="00D55E11">
      <w:pPr>
        <w:numPr>
          <w:ilvl w:val="0"/>
          <w:numId w:val="1"/>
        </w:numPr>
        <w:spacing w:line="540" w:lineRule="exact"/>
        <w:ind w:left="640"/>
        <w:rPr>
          <w:rFonts w:ascii="黑体" w:eastAsia="黑体" w:hAnsi="黑体" w:cs="Aharoni"/>
          <w:sz w:val="32"/>
          <w:szCs w:val="32"/>
        </w:rPr>
      </w:pPr>
      <w:r>
        <w:rPr>
          <w:rFonts w:ascii="黑体" w:eastAsia="黑体" w:hAnsi="黑体" w:cs="Aharoni" w:hint="eastAsia"/>
          <w:sz w:val="32"/>
          <w:szCs w:val="32"/>
        </w:rPr>
        <w:t>补报名对象</w:t>
      </w:r>
    </w:p>
    <w:p w:rsidR="00A84F76" w:rsidRDefault="00D55E11">
      <w:pPr>
        <w:autoSpaceDE w:val="0"/>
        <w:autoSpaceDN w:val="0"/>
        <w:adjustRightInd w:val="0"/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本次</w:t>
      </w:r>
      <w:r>
        <w:rPr>
          <w:rFonts w:ascii="仿宋" w:eastAsia="仿宋" w:hAnsi="仿宋" w:cs="仿宋" w:hint="eastAsia"/>
          <w:sz w:val="32"/>
          <w:szCs w:val="32"/>
        </w:rPr>
        <w:t>补报名对象为符合我省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年普通高校</w:t>
      </w:r>
      <w:r>
        <w:rPr>
          <w:rFonts w:ascii="仿宋" w:eastAsia="仿宋" w:hAnsi="仿宋" w:cs="仿宋" w:hint="eastAsia"/>
          <w:sz w:val="32"/>
          <w:szCs w:val="32"/>
        </w:rPr>
        <w:t>专接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本考试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报考条件（《河北省教育厅关于做好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年河北省普通高校专科接本科教育考试选拔工作的通知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冀教学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37</w:t>
      </w:r>
      <w:r>
        <w:rPr>
          <w:rFonts w:ascii="仿宋" w:eastAsia="仿宋" w:hAnsi="仿宋" w:cs="仿宋" w:hint="eastAsia"/>
          <w:sz w:val="32"/>
          <w:szCs w:val="32"/>
        </w:rPr>
        <w:t>号文</w:t>
      </w:r>
      <w:r>
        <w:rPr>
          <w:rFonts w:ascii="仿宋" w:eastAsia="仿宋" w:hAnsi="仿宋" w:cs="仿宋" w:hint="eastAsia"/>
          <w:sz w:val="32"/>
          <w:szCs w:val="32"/>
        </w:rPr>
        <w:t>））且上次报考时未报考的：</w:t>
      </w:r>
    </w:p>
    <w:p w:rsidR="00A84F76" w:rsidRDefault="00D55E11">
      <w:pPr>
        <w:autoSpaceDE w:val="0"/>
        <w:autoSpaceDN w:val="0"/>
        <w:adjustRightInd w:val="0"/>
        <w:spacing w:line="54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河北省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内普通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高校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年应届专科（高职）毕业生；</w:t>
      </w:r>
    </w:p>
    <w:p w:rsidR="00A84F76" w:rsidRPr="00D55E11" w:rsidRDefault="00D55E11">
      <w:pPr>
        <w:autoSpaceDE w:val="0"/>
        <w:autoSpaceDN w:val="0"/>
        <w:adjustRightInd w:val="0"/>
        <w:spacing w:line="54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bookmarkStart w:id="0" w:name="_GoBack"/>
      <w:r w:rsidRPr="00D55E11">
        <w:rPr>
          <w:rFonts w:ascii="仿宋" w:eastAsia="仿宋" w:hAnsi="仿宋" w:hint="eastAsia"/>
          <w:b/>
          <w:color w:val="FF0000"/>
          <w:sz w:val="32"/>
          <w:szCs w:val="32"/>
        </w:rPr>
        <w:t>2.</w:t>
      </w:r>
      <w:r w:rsidRPr="00D55E11">
        <w:rPr>
          <w:rFonts w:ascii="仿宋" w:eastAsia="仿宋" w:hAnsi="仿宋" w:hint="eastAsia"/>
          <w:b/>
          <w:color w:val="FF0000"/>
          <w:sz w:val="32"/>
          <w:szCs w:val="32"/>
        </w:rPr>
        <w:t>参加大学生村官、农村教师</w:t>
      </w:r>
      <w:proofErr w:type="gramStart"/>
      <w:r w:rsidRPr="00D55E11">
        <w:rPr>
          <w:rFonts w:ascii="仿宋" w:eastAsia="仿宋" w:hAnsi="仿宋" w:hint="eastAsia"/>
          <w:b/>
          <w:color w:val="FF0000"/>
          <w:sz w:val="32"/>
          <w:szCs w:val="32"/>
        </w:rPr>
        <w:t>特</w:t>
      </w:r>
      <w:proofErr w:type="gramEnd"/>
      <w:r w:rsidRPr="00D55E11">
        <w:rPr>
          <w:rFonts w:ascii="仿宋" w:eastAsia="仿宋" w:hAnsi="仿宋" w:hint="eastAsia"/>
          <w:b/>
          <w:color w:val="FF0000"/>
          <w:sz w:val="32"/>
          <w:szCs w:val="32"/>
        </w:rPr>
        <w:t>岗计划、“三支一扶”计划、志愿服务西部计划等基层服务项目人员服务期满（考核合格）</w:t>
      </w:r>
      <w:r w:rsidRPr="00D55E11">
        <w:rPr>
          <w:rFonts w:ascii="仿宋" w:eastAsia="仿宋" w:hAnsi="仿宋" w:hint="eastAsia"/>
          <w:b/>
          <w:color w:val="FF0000"/>
          <w:sz w:val="32"/>
          <w:szCs w:val="32"/>
        </w:rPr>
        <w:t>3</w:t>
      </w:r>
      <w:r w:rsidRPr="00D55E11">
        <w:rPr>
          <w:rFonts w:ascii="仿宋" w:eastAsia="仿宋" w:hAnsi="仿宋" w:hint="eastAsia"/>
          <w:b/>
          <w:color w:val="FF0000"/>
          <w:sz w:val="32"/>
          <w:szCs w:val="32"/>
        </w:rPr>
        <w:t>年内，未落实就业单位的</w:t>
      </w:r>
      <w:r w:rsidRPr="00D55E11">
        <w:rPr>
          <w:rFonts w:ascii="仿宋" w:eastAsia="仿宋" w:hAnsi="仿宋" w:cs="仿宋" w:hint="eastAsia"/>
          <w:b/>
          <w:color w:val="FF0000"/>
          <w:sz w:val="32"/>
          <w:szCs w:val="32"/>
        </w:rPr>
        <w:t>；</w:t>
      </w:r>
      <w:bookmarkEnd w:id="0"/>
    </w:p>
    <w:p w:rsidR="00A84F76" w:rsidRDefault="00D55E11">
      <w:pPr>
        <w:autoSpaceDE w:val="0"/>
        <w:autoSpaceDN w:val="0"/>
        <w:adjustRightInd w:val="0"/>
        <w:spacing w:line="540" w:lineRule="exact"/>
        <w:ind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退役前已取得国家承认的普通全日制专科（高职）学历且具有河北户籍的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年度退役士兵；</w:t>
      </w:r>
    </w:p>
    <w:p w:rsidR="00A84F76" w:rsidRDefault="00D55E11">
      <w:pPr>
        <w:autoSpaceDE w:val="0"/>
        <w:autoSpaceDN w:val="0"/>
        <w:adjustRightInd w:val="0"/>
        <w:spacing w:line="540" w:lineRule="exact"/>
        <w:ind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入伍时为河北省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内普通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专科（高职）院校新生或在校生，退役后复学完成专科（高职）学业的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年普通应届毕业生。</w:t>
      </w:r>
    </w:p>
    <w:p w:rsidR="00A84F76" w:rsidRDefault="00D55E11">
      <w:pPr>
        <w:spacing w:line="540" w:lineRule="exac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 xml:space="preserve">   </w:t>
      </w:r>
      <w:r>
        <w:rPr>
          <w:rFonts w:ascii="楷体" w:eastAsia="楷体" w:hAnsi="楷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、补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名方式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及报名时间</w:t>
      </w:r>
    </w:p>
    <w:p w:rsidR="00A84F76" w:rsidRDefault="00D55E1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补报名工作继续</w:t>
      </w:r>
      <w:r>
        <w:rPr>
          <w:rFonts w:ascii="仿宋" w:eastAsia="仿宋" w:hAnsi="仿宋" w:hint="eastAsia"/>
          <w:sz w:val="32"/>
          <w:szCs w:val="32"/>
        </w:rPr>
        <w:t>实行网上报名，</w:t>
      </w:r>
      <w:r>
        <w:rPr>
          <w:rFonts w:ascii="仿宋" w:eastAsia="仿宋" w:hAnsi="仿宋" w:hint="eastAsia"/>
          <w:sz w:val="32"/>
          <w:szCs w:val="32"/>
        </w:rPr>
        <w:t>报名考生只需要完成选择报考专业（类）的初次报名阶段。</w:t>
      </w:r>
    </w:p>
    <w:p w:rsidR="00A84F76" w:rsidRDefault="00D55E11">
      <w:pPr>
        <w:numPr>
          <w:ilvl w:val="0"/>
          <w:numId w:val="2"/>
        </w:num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应届专科（高职）毕业生。</w:t>
      </w:r>
      <w:r>
        <w:rPr>
          <w:rFonts w:ascii="仿宋" w:eastAsia="仿宋" w:hAnsi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日</w:t>
      </w: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时至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13</w:t>
      </w:r>
      <w:r>
        <w:rPr>
          <w:rFonts w:ascii="仿宋" w:eastAsia="仿宋" w:hAnsi="仿宋" w:hint="eastAsia"/>
          <w:b/>
          <w:bCs/>
          <w:sz w:val="32"/>
          <w:szCs w:val="32"/>
        </w:rPr>
        <w:t>日</w:t>
      </w:r>
      <w:r>
        <w:rPr>
          <w:rFonts w:ascii="仿宋" w:eastAsia="仿宋" w:hAnsi="仿宋" w:hint="eastAsia"/>
          <w:b/>
          <w:bCs/>
          <w:sz w:val="32"/>
          <w:szCs w:val="32"/>
        </w:rPr>
        <w:t>17</w:t>
      </w:r>
      <w:r>
        <w:rPr>
          <w:rFonts w:ascii="仿宋" w:eastAsia="仿宋" w:hAnsi="仿宋" w:hint="eastAsia"/>
          <w:b/>
          <w:bCs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，考生登陆报名系统（</w:t>
      </w:r>
      <w:r>
        <w:rPr>
          <w:rFonts w:ascii="仿宋" w:eastAsia="仿宋" w:hAnsi="仿宋" w:hint="eastAsia"/>
          <w:sz w:val="32"/>
          <w:szCs w:val="32"/>
        </w:rPr>
        <w:t>http://zjbks.hee.gov.cn</w:t>
      </w:r>
      <w:r>
        <w:rPr>
          <w:rFonts w:ascii="仿宋" w:eastAsia="仿宋" w:hAnsi="仿宋" w:hint="eastAsia"/>
          <w:sz w:val="32"/>
          <w:szCs w:val="32"/>
        </w:rPr>
        <w:t>）按照报名流程图和提示步骤，选择报考专业，完成初次报名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4F76" w:rsidRDefault="00D55E11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基层服务项目人员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毕业于河北省普通高校具有国家承认的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普通专科（高职）学历且具有河北户籍的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2019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年度退役士兵和退役后在河北省普通高校完成专科（高职）学业的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2020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年普通应届毕业生均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由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原毕业院校主管部门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负责完成补报名工作</w:t>
      </w:r>
      <w:r>
        <w:rPr>
          <w:rFonts w:ascii="仿宋" w:eastAsia="仿宋" w:hAnsi="仿宋" w:hint="eastAsia"/>
          <w:sz w:val="32"/>
          <w:szCs w:val="32"/>
        </w:rPr>
        <w:t>。报名时间为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日至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hint="eastAsia"/>
          <w:b/>
          <w:bCs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报名时需提供考生本人身份证、毕业证书、相关基层项目服务证书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《义务兵退出现役证》</w:t>
      </w:r>
      <w:r>
        <w:rPr>
          <w:rFonts w:ascii="仿宋" w:eastAsia="仿宋" w:hAnsi="仿宋" w:hint="eastAsia"/>
          <w:sz w:val="32"/>
          <w:szCs w:val="32"/>
        </w:rPr>
        <w:t>原件及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份复印件</w:t>
      </w:r>
      <w:r>
        <w:rPr>
          <w:rFonts w:ascii="仿宋" w:eastAsia="仿宋" w:hAnsi="仿宋" w:hint="eastAsia"/>
          <w:sz w:val="32"/>
          <w:szCs w:val="32"/>
        </w:rPr>
        <w:t>，考生须在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hint="eastAsia"/>
          <w:b/>
          <w:bCs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以特快专递的方式将上述材料邮寄给专科毕业院校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各生源院校要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指定专人负责接收补报名考生报名材料，并将负责人的联系方式及邮寄地址在校园网上公布。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各生源院校要对考生报名材料进行严格审验，原件审验无误后退回，复印件一份由学校留存，另一份注明“复印件与原件相符”，经审核人签字并加盖本部门公章后于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月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日前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上报省教育厅学生处，同时</w:t>
      </w:r>
      <w:r>
        <w:rPr>
          <w:rFonts w:ascii="仿宋" w:eastAsia="仿宋" w:hAnsi="仿宋" w:hint="eastAsia"/>
          <w:sz w:val="32"/>
          <w:szCs w:val="32"/>
        </w:rPr>
        <w:t>按要求报送考生电子数据库文件。</w:t>
      </w:r>
    </w:p>
    <w:p w:rsidR="00A84F76" w:rsidRDefault="00D55E11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·ÂËÎ_GB2312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毕业于省外普通高校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具有国家承认的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普通专科（高职）学历且具有河北户籍的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2019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年度退役士兵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由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省教育厅学生处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负责完成补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报名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工作</w:t>
      </w:r>
      <w:r>
        <w:rPr>
          <w:rFonts w:ascii="仿宋" w:eastAsia="仿宋" w:hAnsi="仿宋" w:cs="·ÂËÎ_GB2312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报名时间为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日至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hint="eastAsia"/>
          <w:b/>
          <w:bCs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报名时需提供考生本人身份证、毕业证书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《义务兵退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出现役证》</w:t>
      </w:r>
      <w:r>
        <w:rPr>
          <w:rFonts w:ascii="仿宋" w:eastAsia="仿宋" w:hAnsi="仿宋" w:hint="eastAsia"/>
          <w:sz w:val="32"/>
          <w:szCs w:val="32"/>
        </w:rPr>
        <w:t>原件及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份复印件</w:t>
      </w:r>
      <w:r>
        <w:rPr>
          <w:rFonts w:ascii="仿宋" w:eastAsia="仿宋" w:hAnsi="仿宋" w:hint="eastAsia"/>
          <w:sz w:val="32"/>
          <w:szCs w:val="32"/>
        </w:rPr>
        <w:t>，考生须在</w:t>
      </w: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12</w:t>
      </w:r>
      <w:r>
        <w:rPr>
          <w:rFonts w:ascii="仿宋" w:eastAsia="仿宋" w:hAnsi="仿宋" w:hint="eastAsia"/>
          <w:b/>
          <w:bCs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以特快专递的方式将上述材料邮寄给省教育厅学生处（联系电话</w:t>
      </w:r>
      <w:r>
        <w:rPr>
          <w:rFonts w:ascii="仿宋" w:eastAsia="仿宋" w:hAnsi="仿宋" w:hint="eastAsia"/>
          <w:sz w:val="32"/>
          <w:szCs w:val="32"/>
        </w:rPr>
        <w:t>0311-66005137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4F76" w:rsidRDefault="00D55E11">
      <w:pPr>
        <w:spacing w:line="540" w:lineRule="exact"/>
        <w:ind w:firstLine="57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上述考生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完成初次报名后，相关信息将导入专接本报名系统，登录名为考生本人身份证号，初始密码为身份证号后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位，考生应及时登录报名系统修改密码。初次报名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阶段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结束后，有关报名信息查询、缴费、准考证打印、成绩及分数线查询、填报院校志愿等工作，均和其他考生相同，由本人通过报名系统在指定时间内完成，不再另行通知。</w:t>
      </w:r>
    </w:p>
    <w:p w:rsidR="00A84F76" w:rsidRDefault="00D55E11" w:rsidP="00D55E11">
      <w:pPr>
        <w:spacing w:line="54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缴费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及信息确认</w:t>
      </w:r>
    </w:p>
    <w:p w:rsidR="00A84F76" w:rsidRDefault="00D55E1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完成初次报名</w:t>
      </w:r>
      <w:r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 w:hint="eastAsia"/>
          <w:sz w:val="32"/>
          <w:szCs w:val="32"/>
        </w:rPr>
        <w:t>缴纳考试费用，由生源学校代收。报名考试</w:t>
      </w:r>
      <w:proofErr w:type="gramStart"/>
      <w:r>
        <w:rPr>
          <w:rFonts w:ascii="仿宋" w:eastAsia="仿宋" w:hAnsi="仿宋" w:hint="eastAsia"/>
          <w:sz w:val="32"/>
          <w:szCs w:val="32"/>
        </w:rPr>
        <w:t>收费标准按冀财税</w:t>
      </w:r>
      <w:proofErr w:type="gramEnd"/>
      <w:r>
        <w:rPr>
          <w:rFonts w:ascii="仿宋" w:eastAsia="仿宋" w:hAnsi="仿宋" w:hint="eastAsia"/>
          <w:sz w:val="32"/>
          <w:szCs w:val="32"/>
        </w:rPr>
        <w:t>[2016]126</w:t>
      </w:r>
      <w:r>
        <w:rPr>
          <w:rFonts w:ascii="仿宋" w:eastAsia="仿宋" w:hAnsi="仿宋" w:hint="eastAsia"/>
          <w:sz w:val="32"/>
          <w:szCs w:val="32"/>
        </w:rPr>
        <w:t>号文件规定执行。具体收费标准为：艺术、体育类每生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元，其他类别每生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A84F76" w:rsidRDefault="00D55E1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补报名工作不再组织考生报考信息现场确认及指纹采集工作。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，生源学校要将已</w:t>
      </w:r>
      <w:r>
        <w:rPr>
          <w:rFonts w:ascii="仿宋" w:eastAsia="仿宋" w:hAnsi="仿宋" w:hint="eastAsia"/>
          <w:sz w:val="32"/>
          <w:szCs w:val="32"/>
        </w:rPr>
        <w:t>补</w:t>
      </w:r>
      <w:r>
        <w:rPr>
          <w:rFonts w:ascii="仿宋" w:eastAsia="仿宋" w:hAnsi="仿宋" w:hint="eastAsia"/>
          <w:sz w:val="32"/>
          <w:szCs w:val="32"/>
        </w:rPr>
        <w:t>报名考生的学历电子注册照片导入报名系统。生源学校主管部门</w:t>
      </w:r>
      <w:r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核对</w:t>
      </w:r>
      <w:r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报考信息，</w:t>
      </w:r>
      <w:r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生源学校主管部门</w:t>
      </w:r>
      <w:r>
        <w:rPr>
          <w:rFonts w:ascii="仿宋" w:eastAsia="仿宋" w:hAnsi="仿宋" w:hint="eastAsia"/>
          <w:sz w:val="32"/>
          <w:szCs w:val="32"/>
        </w:rPr>
        <w:t>负责将考生</w:t>
      </w:r>
      <w:r>
        <w:rPr>
          <w:rFonts w:ascii="仿宋" w:eastAsia="仿宋" w:hAnsi="仿宋" w:hint="eastAsia"/>
          <w:sz w:val="32"/>
          <w:szCs w:val="32"/>
        </w:rPr>
        <w:t>《报名登记表》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pacing w:val="-6"/>
          <w:sz w:val="32"/>
          <w:szCs w:val="32"/>
        </w:rPr>
        <w:t>河北省普通高校专接本考试考生诚信承诺书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以电子文件形式分发给补报名考生，由考生自行打印</w:t>
      </w:r>
      <w:r>
        <w:rPr>
          <w:rFonts w:ascii="仿宋" w:eastAsia="仿宋" w:hAnsi="仿宋" w:hint="eastAsia"/>
          <w:sz w:val="32"/>
          <w:szCs w:val="32"/>
        </w:rPr>
        <w:t>签字确认</w:t>
      </w:r>
      <w:r>
        <w:rPr>
          <w:rFonts w:ascii="仿宋" w:eastAsia="仿宋" w:hAnsi="仿宋" w:hint="eastAsia"/>
          <w:sz w:val="32"/>
          <w:szCs w:val="32"/>
        </w:rPr>
        <w:t>后再以电子文件形式（可手机拍照）发送回</w:t>
      </w:r>
      <w:r>
        <w:rPr>
          <w:rFonts w:ascii="仿宋" w:eastAsia="仿宋" w:hAnsi="仿宋" w:hint="eastAsia"/>
          <w:sz w:val="32"/>
          <w:szCs w:val="32"/>
        </w:rPr>
        <w:t>生源学校主管部门</w:t>
      </w:r>
      <w:r>
        <w:rPr>
          <w:rFonts w:ascii="仿宋" w:eastAsia="仿宋" w:hAnsi="仿宋" w:hint="eastAsia"/>
          <w:sz w:val="32"/>
          <w:szCs w:val="32"/>
        </w:rPr>
        <w:t>留存。</w:t>
      </w:r>
    </w:p>
    <w:p w:rsidR="00A84F76" w:rsidRDefault="00D55E11">
      <w:pPr>
        <w:spacing w:line="540" w:lineRule="exact"/>
        <w:ind w:firstLine="640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四、其他事项</w:t>
      </w:r>
    </w:p>
    <w:p w:rsidR="00A84F76" w:rsidRDefault="00D55E1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本次</w:t>
      </w:r>
      <w:proofErr w:type="gramStart"/>
      <w:r>
        <w:rPr>
          <w:rFonts w:ascii="仿宋" w:eastAsia="仿宋" w:hAnsi="仿宋" w:hint="eastAsia"/>
          <w:sz w:val="32"/>
          <w:szCs w:val="32"/>
        </w:rPr>
        <w:t>扩招未新增加</w:t>
      </w:r>
      <w:proofErr w:type="gramEnd"/>
      <w:r>
        <w:rPr>
          <w:rFonts w:ascii="仿宋" w:eastAsia="仿宋" w:hAnsi="仿宋" w:hint="eastAsia"/>
          <w:sz w:val="32"/>
          <w:szCs w:val="32"/>
        </w:rPr>
        <w:t>报考专业，原已完成初次报考的考生原则上不再参加本次扩招补报名工作。</w:t>
      </w:r>
    </w:p>
    <w:p w:rsidR="00A84F76" w:rsidRDefault="00D55E11">
      <w:pPr>
        <w:spacing w:line="540" w:lineRule="exact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lastRenderedPageBreak/>
        <w:t>2.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补报名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考生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要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按照原学专业与报考专业相同或相近的原则报考，确有特长者可以跨科类或跨专业（医学类及护理学、助产学专业除外）报考。</w:t>
      </w:r>
    </w:p>
    <w:p w:rsidR="00A84F76" w:rsidRDefault="00D55E11">
      <w:pPr>
        <w:spacing w:line="540" w:lineRule="exact"/>
        <w:ind w:firstLineChars="200" w:firstLine="640"/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因受新冠肺炎疫情影响，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年专接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本考试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具体时间还未确定，待考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试具体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时间确定后，将在河北省教育厅官网、河北省普通高校专科接本科教育考试管理</w:t>
      </w:r>
      <w:r>
        <w:rPr>
          <w:rFonts w:ascii="仿宋" w:eastAsia="仿宋" w:hAnsi="仿宋" w:hint="eastAsia"/>
          <w:sz w:val="32"/>
          <w:szCs w:val="32"/>
        </w:rPr>
        <w:t>系统（</w:t>
      </w:r>
      <w:r>
        <w:rPr>
          <w:rFonts w:ascii="仿宋" w:eastAsia="仿宋" w:hAnsi="仿宋" w:hint="eastAsia"/>
          <w:sz w:val="32"/>
          <w:szCs w:val="32"/>
        </w:rPr>
        <w:t>http://zjbks.hee.gov.cn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及时发布</w:t>
      </w: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。考生完成补报名后请随时关注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河北省教育厅官网或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河北省普通高校专科接本科教育考试管理</w:t>
      </w:r>
      <w:r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4F76" w:rsidRDefault="00A84F76"/>
    <w:p w:rsidR="00A84F76" w:rsidRDefault="00A84F76"/>
    <w:p w:rsidR="00A84F76" w:rsidRDefault="00D55E11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年河北省普通高校专接</w:t>
      </w:r>
      <w:proofErr w:type="gramStart"/>
      <w:r>
        <w:rPr>
          <w:rFonts w:ascii="仿宋" w:eastAsia="仿宋" w:hAnsi="仿宋" w:hint="eastAsia"/>
          <w:sz w:val="32"/>
          <w:szCs w:val="32"/>
        </w:rPr>
        <w:t>本考试</w:t>
      </w:r>
      <w:proofErr w:type="gramEnd"/>
      <w:r>
        <w:rPr>
          <w:rFonts w:ascii="仿宋" w:eastAsia="仿宋" w:hAnsi="仿宋" w:hint="eastAsia"/>
          <w:sz w:val="32"/>
          <w:szCs w:val="32"/>
        </w:rPr>
        <w:t>选拔</w:t>
      </w:r>
      <w:r>
        <w:rPr>
          <w:rFonts w:ascii="仿宋" w:eastAsia="仿宋" w:hAnsi="仿宋" w:hint="eastAsia"/>
          <w:sz w:val="32"/>
          <w:szCs w:val="32"/>
        </w:rPr>
        <w:t>扩招后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招生</w:t>
      </w:r>
      <w:r>
        <w:rPr>
          <w:rFonts w:ascii="仿宋" w:eastAsia="仿宋" w:hAnsi="仿宋" w:hint="eastAsia"/>
          <w:sz w:val="32"/>
          <w:szCs w:val="32"/>
        </w:rPr>
        <w:t>专业及数额</w:t>
      </w:r>
    </w:p>
    <w:p w:rsidR="00A84F76" w:rsidRDefault="00D55E11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A84F76" w:rsidRDefault="00A84F7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A84F76" w:rsidRDefault="00D55E11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A84F76" w:rsidRDefault="00D55E11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河北省教育厅</w:t>
      </w:r>
    </w:p>
    <w:p w:rsidR="00A84F76" w:rsidRDefault="00D55E11">
      <w:pPr>
        <w:spacing w:line="540" w:lineRule="exact"/>
        <w:ind w:rightChars="19" w:right="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84F76" w:rsidRDefault="00A84F76"/>
    <w:sectPr w:rsidR="00A8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_GB2312">
    <w:altName w:val="Arial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5D42"/>
    <w:multiLevelType w:val="singleLevel"/>
    <w:tmpl w:val="5EA15D4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A23742"/>
    <w:multiLevelType w:val="singleLevel"/>
    <w:tmpl w:val="5EA2374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76"/>
    <w:rsid w:val="00A84F76"/>
    <w:rsid w:val="00D55E11"/>
    <w:rsid w:val="0331798C"/>
    <w:rsid w:val="13DE52CD"/>
    <w:rsid w:val="215048F3"/>
    <w:rsid w:val="2BF94C11"/>
    <w:rsid w:val="3C012820"/>
    <w:rsid w:val="458D3266"/>
    <w:rsid w:val="6E6F61F9"/>
    <w:rsid w:val="70CE49D0"/>
    <w:rsid w:val="74864EB0"/>
    <w:rsid w:val="7D1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D55E11"/>
    <w:rPr>
      <w:sz w:val="18"/>
      <w:szCs w:val="18"/>
    </w:rPr>
  </w:style>
  <w:style w:type="character" w:customStyle="1" w:styleId="Char">
    <w:name w:val="批注框文本 Char"/>
    <w:basedOn w:val="a0"/>
    <w:link w:val="a6"/>
    <w:rsid w:val="00D55E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D55E11"/>
    <w:rPr>
      <w:sz w:val="18"/>
      <w:szCs w:val="18"/>
    </w:rPr>
  </w:style>
  <w:style w:type="character" w:customStyle="1" w:styleId="Char">
    <w:name w:val="批注框文本 Char"/>
    <w:basedOn w:val="a0"/>
    <w:link w:val="a6"/>
    <w:rsid w:val="00D55E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310</Words>
  <Characters>1769</Characters>
  <Application>Microsoft Office Word</Application>
  <DocSecurity>0</DocSecurity>
  <Lines>14</Lines>
  <Paragraphs>4</Paragraphs>
  <ScaleCrop>false</ScaleCrop>
  <Company>china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726</dc:creator>
  <cp:lastModifiedBy>Administrator</cp:lastModifiedBy>
  <cp:revision>1</cp:revision>
  <cp:lastPrinted>2020-04-28T03:44:00Z</cp:lastPrinted>
  <dcterms:created xsi:type="dcterms:W3CDTF">2014-10-29T12:08:00Z</dcterms:created>
  <dcterms:modified xsi:type="dcterms:W3CDTF">2020-04-28T03:47:00Z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